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4DE" w:rsidRDefault="00FD74DE" w:rsidP="00FD74DE">
      <w:pPr>
        <w:ind w:right="-1135"/>
        <w:jc w:val="both"/>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58240" behindDoc="0" locked="0" layoutInCell="1" allowOverlap="1">
            <wp:simplePos x="0" y="0"/>
            <wp:positionH relativeFrom="column">
              <wp:posOffset>-29845</wp:posOffset>
            </wp:positionH>
            <wp:positionV relativeFrom="paragraph">
              <wp:posOffset>-52070</wp:posOffset>
            </wp:positionV>
            <wp:extent cx="1163475" cy="8763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C azul - fundo transparent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3475" cy="876300"/>
                    </a:xfrm>
                    <a:prstGeom prst="rect">
                      <a:avLst/>
                    </a:prstGeom>
                  </pic:spPr>
                </pic:pic>
              </a:graphicData>
            </a:graphic>
            <wp14:sizeRelH relativeFrom="margin">
              <wp14:pctWidth>0</wp14:pctWidth>
            </wp14:sizeRelH>
            <wp14:sizeRelV relativeFrom="margin">
              <wp14:pctHeight>0</wp14:pctHeight>
            </wp14:sizeRelV>
          </wp:anchor>
        </w:drawing>
      </w:r>
    </w:p>
    <w:p w:rsidR="00FD74DE" w:rsidRDefault="00FD74DE" w:rsidP="00FD74DE">
      <w:pPr>
        <w:ind w:right="-1135"/>
        <w:jc w:val="both"/>
        <w:rPr>
          <w:rFonts w:ascii="Times New Roman" w:hAnsi="Times New Roman" w:cs="Times New Roman"/>
          <w:sz w:val="24"/>
          <w:szCs w:val="24"/>
        </w:rPr>
      </w:pPr>
    </w:p>
    <w:p w:rsidR="00FD74DE" w:rsidRDefault="00FD74DE" w:rsidP="00FD74DE">
      <w:pPr>
        <w:ind w:right="-1135"/>
        <w:jc w:val="both"/>
        <w:rPr>
          <w:rFonts w:ascii="Times New Roman" w:hAnsi="Times New Roman" w:cs="Times New Roman"/>
          <w:sz w:val="24"/>
          <w:szCs w:val="24"/>
        </w:rPr>
      </w:pPr>
    </w:p>
    <w:p w:rsidR="00FD74DE" w:rsidRDefault="00FD74DE" w:rsidP="00FD74DE">
      <w:pPr>
        <w:ind w:right="-1135"/>
        <w:jc w:val="both"/>
        <w:rPr>
          <w:rFonts w:ascii="Times New Roman" w:hAnsi="Times New Roman" w:cs="Times New Roman"/>
          <w:sz w:val="24"/>
          <w:szCs w:val="24"/>
        </w:rPr>
      </w:pPr>
    </w:p>
    <w:p w:rsid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lang w:eastAsia="pt-BR"/>
        </w:rPr>
      </w:pPr>
      <w:r w:rsidRPr="00FD74DE">
        <w:rPr>
          <w:rFonts w:ascii="Times New Roman" w:hAnsi="Times New Roman" w:cs="Times New Roman"/>
          <w:sz w:val="24"/>
          <w:szCs w:val="24"/>
        </w:rPr>
        <w:t xml:space="preserve">Pres. 007/22                                                                                                           </w:t>
      </w:r>
    </w:p>
    <w:p w:rsidR="00FD74DE" w:rsidRPr="00FD74DE" w:rsidRDefault="00FD74DE" w:rsidP="00FD74DE">
      <w:pPr>
        <w:ind w:right="-1135"/>
        <w:jc w:val="both"/>
        <w:rPr>
          <w:rFonts w:ascii="Times New Roman" w:hAnsi="Times New Roman" w:cs="Times New Roman"/>
          <w:sz w:val="24"/>
          <w:szCs w:val="24"/>
        </w:rPr>
      </w:pPr>
      <w:r w:rsidRPr="00FD74DE">
        <w:rPr>
          <w:rFonts w:ascii="Times New Roman" w:hAnsi="Times New Roman" w:cs="Times New Roman"/>
          <w:sz w:val="24"/>
          <w:szCs w:val="24"/>
        </w:rPr>
        <w:t>Caxias do Sul (RS), 11 de março de 2022.</w:t>
      </w:r>
    </w:p>
    <w:p w:rsidR="00FD74DE" w:rsidRDefault="00FD74DE" w:rsidP="00FD74DE">
      <w:pPr>
        <w:ind w:right="-1135"/>
        <w:jc w:val="both"/>
        <w:rPr>
          <w:rFonts w:ascii="Times New Roman" w:hAnsi="Times New Roman" w:cs="Times New Roman"/>
          <w:sz w:val="24"/>
          <w:szCs w:val="24"/>
        </w:rPr>
      </w:pPr>
      <w:r w:rsidRPr="00FD74DE">
        <w:rPr>
          <w:rFonts w:ascii="Times New Roman" w:hAnsi="Times New Roman" w:cs="Times New Roman"/>
          <w:sz w:val="24"/>
          <w:szCs w:val="24"/>
        </w:rPr>
        <w:br/>
      </w:r>
      <w:r>
        <w:rPr>
          <w:rFonts w:ascii="Times New Roman" w:hAnsi="Times New Roman" w:cs="Times New Roman"/>
          <w:sz w:val="24"/>
          <w:szCs w:val="24"/>
        </w:rPr>
        <w:t>Excelentíssimo Senhor</w:t>
      </w:r>
    </w:p>
    <w:p w:rsidR="00FD74DE" w:rsidRPr="00FD74DE" w:rsidRDefault="00FD74DE" w:rsidP="00FD74DE">
      <w:pPr>
        <w:ind w:right="-1135"/>
        <w:jc w:val="both"/>
        <w:rPr>
          <w:rFonts w:ascii="Times New Roman" w:hAnsi="Times New Roman" w:cs="Times New Roman"/>
          <w:b/>
          <w:sz w:val="24"/>
          <w:szCs w:val="24"/>
        </w:rPr>
      </w:pPr>
      <w:r w:rsidRPr="00FD74DE">
        <w:rPr>
          <w:rFonts w:ascii="Times New Roman" w:hAnsi="Times New Roman" w:cs="Times New Roman"/>
          <w:b/>
          <w:sz w:val="24"/>
          <w:szCs w:val="24"/>
        </w:rPr>
        <w:t>Eduardo Leite</w:t>
      </w:r>
    </w:p>
    <w:p w:rsidR="00FD74DE" w:rsidRDefault="00FD74DE" w:rsidP="00FD74DE">
      <w:pPr>
        <w:ind w:right="-1135"/>
        <w:jc w:val="both"/>
        <w:rPr>
          <w:rFonts w:ascii="Times New Roman" w:hAnsi="Times New Roman" w:cs="Times New Roman"/>
          <w:sz w:val="24"/>
          <w:szCs w:val="24"/>
        </w:rPr>
      </w:pPr>
      <w:r>
        <w:rPr>
          <w:rFonts w:ascii="Times New Roman" w:hAnsi="Times New Roman" w:cs="Times New Roman"/>
          <w:sz w:val="24"/>
          <w:szCs w:val="24"/>
        </w:rPr>
        <w:t>Governador do Estado</w:t>
      </w:r>
    </w:p>
    <w:p w:rsidR="00FD74DE" w:rsidRDefault="00FD74DE" w:rsidP="00FD74DE">
      <w:pPr>
        <w:ind w:right="-1135"/>
        <w:jc w:val="both"/>
        <w:rPr>
          <w:rFonts w:ascii="Times New Roman" w:hAnsi="Times New Roman" w:cs="Times New Roman"/>
          <w:sz w:val="24"/>
          <w:szCs w:val="24"/>
        </w:rPr>
      </w:pPr>
      <w:r>
        <w:rPr>
          <w:rFonts w:ascii="Times New Roman" w:hAnsi="Times New Roman" w:cs="Times New Roman"/>
          <w:sz w:val="24"/>
          <w:szCs w:val="24"/>
        </w:rPr>
        <w:t xml:space="preserve">Porto Alegre – RS </w:t>
      </w:r>
    </w:p>
    <w:p w:rsidR="00FD74DE" w:rsidRPr="00FD74DE" w:rsidRDefault="00FD74DE" w:rsidP="00FD74DE">
      <w:pPr>
        <w:ind w:right="-1135"/>
        <w:jc w:val="both"/>
        <w:rPr>
          <w:rFonts w:ascii="Times New Roman" w:hAnsi="Times New Roman" w:cs="Times New Roman"/>
          <w:sz w:val="24"/>
          <w:szCs w:val="24"/>
        </w:rPr>
      </w:pPr>
    </w:p>
    <w:p w:rsidR="00FD74DE" w:rsidRPr="00FD74DE" w:rsidRDefault="00FD74DE" w:rsidP="00FD74DE">
      <w:pPr>
        <w:spacing w:after="280"/>
        <w:ind w:right="-1135"/>
        <w:jc w:val="both"/>
        <w:rPr>
          <w:rFonts w:ascii="Times New Roman" w:hAnsi="Times New Roman" w:cs="Times New Roman"/>
          <w:sz w:val="24"/>
          <w:szCs w:val="24"/>
        </w:rPr>
      </w:pPr>
    </w:p>
    <w:p w:rsidR="00FD74DE" w:rsidRDefault="00FD74DE" w:rsidP="00FD74DE">
      <w:pPr>
        <w:ind w:right="-1135"/>
        <w:jc w:val="both"/>
        <w:rPr>
          <w:rFonts w:ascii="Times New Roman" w:hAnsi="Times New Roman" w:cs="Times New Roman"/>
          <w:sz w:val="24"/>
          <w:szCs w:val="24"/>
        </w:rPr>
      </w:pPr>
      <w:r>
        <w:rPr>
          <w:rFonts w:ascii="Times New Roman" w:hAnsi="Times New Roman" w:cs="Times New Roman"/>
          <w:sz w:val="24"/>
          <w:szCs w:val="24"/>
        </w:rPr>
        <w:t xml:space="preserve">Excelentíssimo Senhor Governador </w:t>
      </w:r>
    </w:p>
    <w:p w:rsid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rPr>
      </w:pPr>
      <w:r w:rsidRPr="00FD74DE">
        <w:rPr>
          <w:rFonts w:ascii="Times New Roman" w:hAnsi="Times New Roman" w:cs="Times New Roman"/>
          <w:sz w:val="24"/>
          <w:szCs w:val="24"/>
        </w:rPr>
        <w:t xml:space="preserve">Ao cumprimentá-lo, a Câmara de Indústria, Comércio e Serviços de Caxias do Sul (CIC Caxias), por meio da Diretoria de Planejamento, Economia e Estatística </w:t>
      </w:r>
      <w:r>
        <w:rPr>
          <w:rFonts w:ascii="Times New Roman" w:hAnsi="Times New Roman" w:cs="Times New Roman"/>
          <w:sz w:val="24"/>
          <w:szCs w:val="24"/>
        </w:rPr>
        <w:t xml:space="preserve">e </w:t>
      </w:r>
      <w:r w:rsidRPr="00FD74DE">
        <w:rPr>
          <w:rFonts w:ascii="Times New Roman" w:hAnsi="Times New Roman" w:cs="Times New Roman"/>
          <w:sz w:val="24"/>
          <w:szCs w:val="24"/>
        </w:rPr>
        <w:t>em nome da classe empresarial sediada na segunda maior cidade do Rio Grande do Sul e representante legítima de mais de 25 mil empresas de diferentes portes, que fazem do município localizado na Serra Gaúcha um dos maiores polos industriais do País, manifesta profunda apreensão com os desdobramentos que a guerra Rússia x Ucrânia está provocando não só na região afetada, como em todo o mundo.</w:t>
      </w:r>
    </w:p>
    <w:p w:rsid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rPr>
      </w:pPr>
    </w:p>
    <w:p w:rsidR="00FD74DE" w:rsidRDefault="00FD74DE" w:rsidP="00FD74DE">
      <w:pPr>
        <w:ind w:right="-1135"/>
        <w:jc w:val="both"/>
        <w:rPr>
          <w:rFonts w:ascii="Times New Roman" w:hAnsi="Times New Roman" w:cs="Times New Roman"/>
          <w:sz w:val="24"/>
          <w:szCs w:val="24"/>
        </w:rPr>
      </w:pPr>
      <w:r w:rsidRPr="00FD74DE">
        <w:rPr>
          <w:rFonts w:ascii="Times New Roman" w:hAnsi="Times New Roman" w:cs="Times New Roman"/>
          <w:sz w:val="24"/>
          <w:szCs w:val="24"/>
        </w:rPr>
        <w:t xml:space="preserve">Assim como em outros países, aqui no Brasil sofremos um forte impacto emocional com os desdobramentos deste conflito. Também estamos sujeitos ao impacto econômico, uma vez que há significativo comércio bilateral de importações e exportações com a região conflagrada, com repercussões econômicas e dificuldades de toda ordem: no suprimento de insumos, na logística, nas altas taxas de inflação importada etc.  </w:t>
      </w:r>
    </w:p>
    <w:p w:rsidR="00FD74DE" w:rsidRP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rPr>
      </w:pPr>
    </w:p>
    <w:p w:rsidR="00FD74DE" w:rsidRDefault="00FD74DE" w:rsidP="00FD74DE">
      <w:pPr>
        <w:ind w:right="-1135"/>
        <w:jc w:val="both"/>
        <w:rPr>
          <w:rFonts w:ascii="Times New Roman" w:hAnsi="Times New Roman" w:cs="Times New Roman"/>
          <w:sz w:val="24"/>
          <w:szCs w:val="24"/>
        </w:rPr>
      </w:pPr>
      <w:r w:rsidRPr="00FD74DE">
        <w:rPr>
          <w:rFonts w:ascii="Times New Roman" w:hAnsi="Times New Roman" w:cs="Times New Roman"/>
          <w:sz w:val="24"/>
          <w:szCs w:val="24"/>
        </w:rPr>
        <w:t xml:space="preserve">No Brasil, o impacto mais nefasto e imediato é a explosão do preço do petróleo, que certamente representa um desafio enorme para a nossa economia. </w:t>
      </w:r>
    </w:p>
    <w:p w:rsidR="00FD74DE" w:rsidRP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rPr>
      </w:pPr>
    </w:p>
    <w:p w:rsidR="00FD74DE" w:rsidRDefault="00FD74DE" w:rsidP="00FD74DE">
      <w:pPr>
        <w:ind w:right="-1135"/>
        <w:jc w:val="both"/>
        <w:rPr>
          <w:rFonts w:ascii="Times New Roman" w:hAnsi="Times New Roman" w:cs="Times New Roman"/>
          <w:sz w:val="24"/>
          <w:szCs w:val="24"/>
        </w:rPr>
      </w:pPr>
      <w:r w:rsidRPr="00FD74DE">
        <w:rPr>
          <w:rFonts w:ascii="Times New Roman" w:hAnsi="Times New Roman" w:cs="Times New Roman"/>
          <w:sz w:val="24"/>
          <w:szCs w:val="24"/>
        </w:rPr>
        <w:t>Ao sabermos que os efeitos da guerra têm pautado as ações do governo federal, queremos expressar nosso posicionamento junto aos representantes políticos em relação a medidas que entendemos adequadas e necessárias para enfrentar o momento.</w:t>
      </w:r>
    </w:p>
    <w:p w:rsidR="00FD74DE" w:rsidRPr="00FD74DE" w:rsidRDefault="00FD74DE" w:rsidP="00FD74DE">
      <w:pPr>
        <w:ind w:right="-1135"/>
        <w:jc w:val="both"/>
        <w:rPr>
          <w:rFonts w:ascii="Times New Roman" w:hAnsi="Times New Roman" w:cs="Times New Roman"/>
          <w:sz w:val="24"/>
          <w:szCs w:val="24"/>
        </w:rPr>
      </w:pPr>
    </w:p>
    <w:p w:rsidR="00FD74DE" w:rsidRPr="00FD74DE" w:rsidRDefault="00FD74DE" w:rsidP="00FD74DE">
      <w:pPr>
        <w:ind w:left="567" w:right="-1135"/>
        <w:jc w:val="both"/>
        <w:rPr>
          <w:rFonts w:ascii="Times New Roman" w:hAnsi="Times New Roman" w:cs="Times New Roman"/>
          <w:sz w:val="24"/>
          <w:szCs w:val="24"/>
        </w:rPr>
      </w:pPr>
    </w:p>
    <w:p w:rsidR="00FD74DE" w:rsidRDefault="00FD74DE" w:rsidP="00FD74DE">
      <w:pPr>
        <w:numPr>
          <w:ilvl w:val="0"/>
          <w:numId w:val="1"/>
        </w:numPr>
        <w:ind w:left="567" w:right="-1135"/>
        <w:contextualSpacing/>
        <w:jc w:val="both"/>
        <w:rPr>
          <w:rFonts w:ascii="Times New Roman" w:hAnsi="Times New Roman" w:cs="Times New Roman"/>
          <w:sz w:val="24"/>
          <w:szCs w:val="24"/>
          <w:lang w:eastAsia="pt-BR"/>
        </w:rPr>
      </w:pPr>
      <w:r w:rsidRPr="00FD74DE">
        <w:rPr>
          <w:rFonts w:ascii="Times New Roman" w:hAnsi="Times New Roman" w:cs="Times New Roman"/>
          <w:sz w:val="24"/>
          <w:szCs w:val="24"/>
          <w:lang w:eastAsia="pt-BR"/>
        </w:rPr>
        <w:t xml:space="preserve">Como medida mitigatória aos impactos da alta do petróleo, apoiamos de forma muita clara as proposições que visam à redução dos impostos federais, estaduais e municipais que incidem sobre a cadeia dos combustíveis. Esta redução, evidentemente, deve ser temporária e emergencial, como o objetivo precípuo de amenizar os impactos dos preços internacionais do petróleo. </w:t>
      </w:r>
    </w:p>
    <w:p w:rsidR="00FD74DE" w:rsidRPr="00FD74DE" w:rsidRDefault="00FD74DE" w:rsidP="00FD74DE">
      <w:pPr>
        <w:ind w:right="-1135"/>
        <w:contextualSpacing/>
        <w:jc w:val="both"/>
        <w:rPr>
          <w:rFonts w:ascii="Times New Roman" w:hAnsi="Times New Roman" w:cs="Times New Roman"/>
          <w:sz w:val="24"/>
          <w:szCs w:val="24"/>
          <w:lang w:eastAsia="pt-BR"/>
        </w:rPr>
      </w:pPr>
    </w:p>
    <w:p w:rsidR="00FD74DE" w:rsidRPr="00FD74DE" w:rsidRDefault="00FD74DE" w:rsidP="00FD74DE">
      <w:pPr>
        <w:pStyle w:val="PargrafodaLista"/>
        <w:ind w:left="567" w:right="-1135"/>
        <w:jc w:val="both"/>
        <w:rPr>
          <w:rFonts w:ascii="Times New Roman" w:hAnsi="Times New Roman" w:cs="Times New Roman"/>
          <w:sz w:val="24"/>
          <w:szCs w:val="24"/>
        </w:rPr>
      </w:pPr>
    </w:p>
    <w:p w:rsidR="00FD74DE" w:rsidRDefault="00FD74DE" w:rsidP="00FD74DE">
      <w:pPr>
        <w:numPr>
          <w:ilvl w:val="0"/>
          <w:numId w:val="1"/>
        </w:numPr>
        <w:ind w:left="567" w:right="-1135"/>
        <w:contextualSpacing/>
        <w:jc w:val="both"/>
        <w:rPr>
          <w:rFonts w:ascii="Times New Roman" w:hAnsi="Times New Roman" w:cs="Times New Roman"/>
          <w:sz w:val="24"/>
          <w:szCs w:val="24"/>
          <w:lang w:eastAsia="pt-BR"/>
        </w:rPr>
      </w:pPr>
      <w:r w:rsidRPr="00FD74DE">
        <w:rPr>
          <w:rFonts w:ascii="Times New Roman" w:hAnsi="Times New Roman" w:cs="Times New Roman"/>
          <w:sz w:val="24"/>
          <w:szCs w:val="24"/>
          <w:lang w:eastAsia="pt-BR"/>
        </w:rPr>
        <w:lastRenderedPageBreak/>
        <w:t xml:space="preserve">Apoiamos também a ideia de criar um fundo temporário de subsídios aos preços do petróleo, subsídio este lastreado com recursos resultantes dos dividendos que a Petrobras paga ao governo federal, bem como a utilização, mesmo que parcial, de impostos incidentes sobre exportações de petróleo, cujos preços, obviamente, são afetados pelo mercado internacional e, portanto, capazes de suportar a medida. </w:t>
      </w:r>
    </w:p>
    <w:p w:rsidR="00FD74DE" w:rsidRPr="00FD74DE" w:rsidRDefault="00FD74DE" w:rsidP="00FD74DE">
      <w:pPr>
        <w:ind w:left="567" w:right="-1135"/>
        <w:contextualSpacing/>
        <w:jc w:val="both"/>
        <w:rPr>
          <w:rFonts w:ascii="Times New Roman" w:hAnsi="Times New Roman" w:cs="Times New Roman"/>
          <w:sz w:val="24"/>
          <w:szCs w:val="24"/>
          <w:lang w:eastAsia="pt-BR"/>
        </w:rPr>
      </w:pPr>
    </w:p>
    <w:p w:rsidR="00FD74DE" w:rsidRP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rPr>
      </w:pPr>
      <w:r w:rsidRPr="00FD74DE">
        <w:rPr>
          <w:rFonts w:ascii="Times New Roman" w:hAnsi="Times New Roman" w:cs="Times New Roman"/>
          <w:sz w:val="24"/>
          <w:szCs w:val="24"/>
        </w:rPr>
        <w:t>Diante do exposto, gostaríamos de contar com seu apoio a estas iniciativas que visam tão somente mitigar em alguma dimensão os efeitos nocivos desta guerra sobre a economia brasileira e, consequentemente, a vivermos uma situação de normalidade no País.</w:t>
      </w:r>
    </w:p>
    <w:p w:rsidR="00FD74DE" w:rsidRPr="00FD74DE" w:rsidRDefault="00FD74DE" w:rsidP="00FD74DE">
      <w:pPr>
        <w:ind w:right="-1135"/>
        <w:jc w:val="both"/>
        <w:rPr>
          <w:rFonts w:ascii="Times New Roman" w:hAnsi="Times New Roman" w:cs="Times New Roman"/>
          <w:sz w:val="24"/>
          <w:szCs w:val="24"/>
        </w:rPr>
      </w:pPr>
    </w:p>
    <w:p w:rsidR="00FD74DE" w:rsidRDefault="00FD74DE" w:rsidP="00FD74DE">
      <w:pPr>
        <w:ind w:right="-1135"/>
        <w:jc w:val="both"/>
        <w:rPr>
          <w:rFonts w:ascii="Times New Roman" w:hAnsi="Times New Roman" w:cs="Times New Roman"/>
          <w:sz w:val="24"/>
          <w:szCs w:val="24"/>
        </w:rPr>
      </w:pPr>
      <w:r w:rsidRPr="00FD74DE">
        <w:rPr>
          <w:rFonts w:ascii="Times New Roman" w:hAnsi="Times New Roman" w:cs="Times New Roman"/>
          <w:sz w:val="24"/>
          <w:szCs w:val="24"/>
        </w:rPr>
        <w:t xml:space="preserve">Por outro lado, não nos agrada e não apoiamos qualquer tentativa de congelamento de preços, por se tratar de medida imediatista, populista, inconsequente e que não produz efeitos positivos. Ao contrário, causa potencial desabastecimento do insumo que tem seu preço congelado, sendo a sociedade que, normalmente, paga o preço mais adiante. </w:t>
      </w:r>
    </w:p>
    <w:p w:rsidR="00FD74DE" w:rsidRP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rPr>
      </w:pPr>
      <w:r w:rsidRPr="00FD74DE">
        <w:rPr>
          <w:rFonts w:ascii="Times New Roman" w:hAnsi="Times New Roman" w:cs="Times New Roman"/>
          <w:sz w:val="24"/>
          <w:szCs w:val="24"/>
        </w:rPr>
        <w:t>Diante dos temas abordados, agradecemos à atenção e reiteramos o apelo para que nossos representantes sejam proativos diante dos problemas. Na expectativa de que a guerra entre Rússia e Ucrânia se encerre o mais rapidamente, é fundamental que neste cenário de convulsão e explosão de preços de commodities, especialmente o petróleo, consigamos, aqui no Brasil, viver um ambiente mais próximo da paz, da ordem e do bem-estar.</w:t>
      </w:r>
    </w:p>
    <w:p w:rsidR="00FD74DE" w:rsidRPr="00FD74DE" w:rsidRDefault="00FD74DE" w:rsidP="00FD74DE">
      <w:pPr>
        <w:ind w:right="-1135"/>
        <w:jc w:val="both"/>
        <w:rPr>
          <w:rFonts w:ascii="Times New Roman" w:hAnsi="Times New Roman" w:cs="Times New Roman"/>
          <w:sz w:val="24"/>
          <w:szCs w:val="24"/>
        </w:rPr>
      </w:pPr>
    </w:p>
    <w:p w:rsid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rPr>
      </w:pPr>
      <w:r w:rsidRPr="00FD74DE">
        <w:rPr>
          <w:rFonts w:ascii="Times New Roman" w:hAnsi="Times New Roman" w:cs="Times New Roman"/>
          <w:sz w:val="24"/>
          <w:szCs w:val="24"/>
        </w:rPr>
        <w:t>Atenciosamente</w:t>
      </w:r>
    </w:p>
    <w:p w:rsidR="00FD74DE" w:rsidRDefault="00FD74DE" w:rsidP="00FD74DE">
      <w:pPr>
        <w:ind w:right="-1135"/>
        <w:jc w:val="both"/>
        <w:rPr>
          <w:rFonts w:ascii="Times New Roman" w:hAnsi="Times New Roman" w:cs="Times New Roman"/>
          <w:sz w:val="24"/>
          <w:szCs w:val="24"/>
        </w:rPr>
      </w:pPr>
    </w:p>
    <w:p w:rsidR="00FD74DE" w:rsidRDefault="00FD74DE" w:rsidP="00FD74DE">
      <w:pPr>
        <w:ind w:right="-1135"/>
        <w:jc w:val="both"/>
        <w:rPr>
          <w:rFonts w:ascii="Times New Roman" w:hAnsi="Times New Roman" w:cs="Times New Roman"/>
          <w:sz w:val="24"/>
          <w:szCs w:val="24"/>
        </w:rPr>
      </w:pPr>
      <w:bookmarkStart w:id="0" w:name="_GoBack"/>
      <w:bookmarkEnd w:id="0"/>
    </w:p>
    <w:p w:rsidR="00FD74DE" w:rsidRP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rPr>
      </w:pPr>
    </w:p>
    <w:p w:rsidR="00FD74DE" w:rsidRPr="00FD74DE" w:rsidRDefault="00FD74DE" w:rsidP="00FD74DE">
      <w:pPr>
        <w:ind w:right="-1135"/>
        <w:jc w:val="both"/>
        <w:rPr>
          <w:rFonts w:ascii="Times New Roman" w:hAnsi="Times New Roman" w:cs="Times New Roman"/>
          <w:sz w:val="24"/>
          <w:szCs w:val="24"/>
        </w:rPr>
      </w:pPr>
      <w:r w:rsidRPr="00FD74DE">
        <w:rPr>
          <w:rFonts w:ascii="Times New Roman" w:hAnsi="Times New Roman" w:cs="Times New Roman"/>
          <w:sz w:val="24"/>
          <w:szCs w:val="24"/>
        </w:rPr>
        <w:t>Celestino Oscar Loro</w:t>
      </w:r>
    </w:p>
    <w:p w:rsidR="00FD74DE" w:rsidRPr="00FD74DE" w:rsidRDefault="00FD74DE" w:rsidP="00FD74DE">
      <w:pPr>
        <w:ind w:right="-1135"/>
        <w:jc w:val="both"/>
        <w:rPr>
          <w:rFonts w:ascii="Times New Roman" w:hAnsi="Times New Roman" w:cs="Times New Roman"/>
          <w:sz w:val="24"/>
          <w:szCs w:val="24"/>
        </w:rPr>
      </w:pPr>
      <w:r w:rsidRPr="00FD74DE">
        <w:rPr>
          <w:rFonts w:ascii="Times New Roman" w:hAnsi="Times New Roman" w:cs="Times New Roman"/>
          <w:sz w:val="24"/>
          <w:szCs w:val="24"/>
        </w:rPr>
        <w:t>Presidente da CIC Caxias</w:t>
      </w:r>
    </w:p>
    <w:p w:rsidR="00F21D96" w:rsidRDefault="002F51DE" w:rsidP="00FD74DE">
      <w:pPr>
        <w:ind w:right="-1135"/>
      </w:pPr>
    </w:p>
    <w:p w:rsidR="00FD74DE" w:rsidRDefault="00FD74DE" w:rsidP="00FD74DE">
      <w:pPr>
        <w:ind w:right="-1135"/>
      </w:pPr>
    </w:p>
    <w:p w:rsidR="00FD74DE" w:rsidRDefault="00FD74DE" w:rsidP="00FD74DE">
      <w:pPr>
        <w:ind w:right="-1135"/>
      </w:pPr>
    </w:p>
    <w:p w:rsidR="00FD74DE" w:rsidRDefault="00FD74DE" w:rsidP="00FD74DE">
      <w:pPr>
        <w:ind w:right="-1135"/>
      </w:pPr>
    </w:p>
    <w:p w:rsidR="00FD74DE" w:rsidRDefault="00FD74DE"/>
    <w:sectPr w:rsidR="00FD74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24AC9"/>
    <w:multiLevelType w:val="hybridMultilevel"/>
    <w:tmpl w:val="DE7CE51A"/>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4DE"/>
    <w:rsid w:val="002F51DE"/>
    <w:rsid w:val="004E2C9A"/>
    <w:rsid w:val="00D12EAF"/>
    <w:rsid w:val="00E45B6F"/>
    <w:rsid w:val="00FD74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55627-9F02-4937-A1E1-21AE7803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4DE"/>
    <w:pPr>
      <w:spacing w:after="0" w:line="240" w:lineRule="auto"/>
    </w:pPr>
    <w:rPr>
      <w:rFonts w:ascii="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4DE"/>
    <w:pPr>
      <w:ind w:left="720"/>
      <w:contextualSpacing/>
    </w:pPr>
    <w:rPr>
      <w:lang w:eastAsia="pt-BR"/>
    </w:rPr>
  </w:style>
  <w:style w:type="paragraph" w:styleId="Textodebalo">
    <w:name w:val="Balloon Text"/>
    <w:basedOn w:val="Normal"/>
    <w:link w:val="TextodebaloChar"/>
    <w:uiPriority w:val="99"/>
    <w:semiHidden/>
    <w:unhideWhenUsed/>
    <w:rsid w:val="00D12EAF"/>
    <w:rPr>
      <w:rFonts w:ascii="Segoe UI" w:hAnsi="Segoe UI" w:cs="Segoe UI"/>
      <w:sz w:val="18"/>
      <w:szCs w:val="18"/>
    </w:rPr>
  </w:style>
  <w:style w:type="character" w:customStyle="1" w:styleId="TextodebaloChar">
    <w:name w:val="Texto de balão Char"/>
    <w:basedOn w:val="Fontepargpadro"/>
    <w:link w:val="Textodebalo"/>
    <w:uiPriority w:val="99"/>
    <w:semiHidden/>
    <w:rsid w:val="00D12E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86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2958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Perin dos Santos</dc:creator>
  <cp:keywords/>
  <dc:description/>
  <cp:lastModifiedBy>Marta Guerra Sfreddo</cp:lastModifiedBy>
  <cp:revision>2</cp:revision>
  <cp:lastPrinted>2022-03-11T13:29:00Z</cp:lastPrinted>
  <dcterms:created xsi:type="dcterms:W3CDTF">2022-03-11T16:21:00Z</dcterms:created>
  <dcterms:modified xsi:type="dcterms:W3CDTF">2022-03-11T16:21:00Z</dcterms:modified>
</cp:coreProperties>
</file>